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EE" w:rsidRDefault="001D4EA8" w:rsidP="001D4EA8">
      <w:pPr>
        <w:jc w:val="center"/>
        <w:rPr>
          <w:b/>
          <w:sz w:val="44"/>
        </w:rPr>
      </w:pPr>
      <w:bookmarkStart w:id="0" w:name="_GoBack"/>
      <w:bookmarkEnd w:id="0"/>
      <w:r w:rsidRPr="001D4EA8">
        <w:rPr>
          <w:b/>
          <w:sz w:val="44"/>
        </w:rPr>
        <w:t>Sampson County Pruning Calendar</w:t>
      </w:r>
    </w:p>
    <w:p w:rsidR="001D4EA8" w:rsidRDefault="001D4EA8" w:rsidP="001D4EA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59"/>
        <w:gridCol w:w="5246"/>
      </w:tblGrid>
      <w:tr w:rsidR="001D4EA8" w:rsidTr="001D4EA8">
        <w:tc>
          <w:tcPr>
            <w:tcW w:w="1345" w:type="dxa"/>
          </w:tcPr>
          <w:p w:rsidR="001D4EA8" w:rsidRPr="00892B2F" w:rsidRDefault="001D4EA8" w:rsidP="001D4E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92B2F">
              <w:rPr>
                <w:rFonts w:ascii="Times New Roman" w:eastAsia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2759" w:type="dxa"/>
          </w:tcPr>
          <w:p w:rsidR="001D4EA8" w:rsidRPr="00892B2F" w:rsidRDefault="001D4EA8" w:rsidP="001D4E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92B2F">
              <w:rPr>
                <w:rFonts w:ascii="Times New Roman" w:eastAsia="Times New Roman" w:hAnsi="Times New Roman" w:cs="Times New Roman"/>
                <w:b/>
                <w:sz w:val="28"/>
              </w:rPr>
              <w:t>Plants</w:t>
            </w:r>
          </w:p>
        </w:tc>
        <w:tc>
          <w:tcPr>
            <w:tcW w:w="5246" w:type="dxa"/>
          </w:tcPr>
          <w:p w:rsidR="001D4EA8" w:rsidRPr="00892B2F" w:rsidRDefault="001D4EA8" w:rsidP="001D4E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92B2F">
              <w:rPr>
                <w:rFonts w:ascii="Times New Roman" w:eastAsia="Times New Roman" w:hAnsi="Times New Roman" w:cs="Times New Roman"/>
                <w:b/>
                <w:sz w:val="28"/>
              </w:rPr>
              <w:t>Remarks</w:t>
            </w:r>
          </w:p>
        </w:tc>
      </w:tr>
      <w:tr w:rsidR="001D4EA8" w:rsidTr="001D4EA8">
        <w:tc>
          <w:tcPr>
            <w:tcW w:w="1345" w:type="dxa"/>
          </w:tcPr>
          <w:p w:rsidR="001D4EA8" w:rsidRPr="00892B2F" w:rsidRDefault="001D4EA8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t>January</w:t>
            </w:r>
          </w:p>
        </w:tc>
        <w:tc>
          <w:tcPr>
            <w:tcW w:w="2759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Shade Trees:  oak, hickory, beech, poplar, sycamore, ginkgo, </w:t>
            </w:r>
          </w:p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Bleeder trees:  birch, dogwood, elm, maple</w:t>
            </w:r>
          </w:p>
        </w:tc>
        <w:tc>
          <w:tcPr>
            <w:tcW w:w="5246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Prune undesired and storm damaged limbs.  For bleeder trees heavy pruning should be done during the coldest weather.  For light pruning of bleeder trees see July.  </w:t>
            </w:r>
          </w:p>
        </w:tc>
      </w:tr>
      <w:tr w:rsidR="001D4EA8" w:rsidTr="001D4EA8">
        <w:tc>
          <w:tcPr>
            <w:tcW w:w="1345" w:type="dxa"/>
          </w:tcPr>
          <w:p w:rsidR="001D4EA8" w:rsidRPr="00892B2F" w:rsidRDefault="001D4EA8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t>February</w:t>
            </w:r>
          </w:p>
        </w:tc>
        <w:tc>
          <w:tcPr>
            <w:tcW w:w="2759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Fruit Trees:  apple, pear, plum, cherry, peach &amp; nectarine</w:t>
            </w:r>
          </w:p>
        </w:tc>
        <w:tc>
          <w:tcPr>
            <w:tcW w:w="5246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annually for best fruit production.  See “Training and Pruning Fruit Trees in NC”</w:t>
            </w:r>
            <w:r w:rsidR="00346B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4EA8" w:rsidTr="001D4EA8">
        <w:tc>
          <w:tcPr>
            <w:tcW w:w="1345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Grapes</w:t>
            </w:r>
          </w:p>
        </w:tc>
        <w:tc>
          <w:tcPr>
            <w:tcW w:w="5246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annually to improve fruit production and to make the vine training easier</w:t>
            </w:r>
            <w:r w:rsidR="00346B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4EA8" w:rsidTr="001D4EA8">
        <w:tc>
          <w:tcPr>
            <w:tcW w:w="1345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Summer flowering shrubs:  crape myrtle, rose of Sharon, butterfly bush,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eleagnus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fall flowering hydrangeas</w:t>
            </w:r>
          </w:p>
        </w:tc>
        <w:tc>
          <w:tcPr>
            <w:tcW w:w="5246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if shrub like form is desired or if plants need shaping</w:t>
            </w:r>
            <w:r w:rsidR="00346B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4EA8" w:rsidTr="001D4EA8">
        <w:tc>
          <w:tcPr>
            <w:tcW w:w="1345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Ornamental Grasses:  liriope, pampas grass,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grass,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miscanthus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etc.</w:t>
            </w:r>
          </w:p>
        </w:tc>
        <w:tc>
          <w:tcPr>
            <w:tcW w:w="5246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Trim annually.  Important to trim off previous year’s growth before the spring growth begins</w:t>
            </w:r>
            <w:r w:rsidR="00346B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4EA8" w:rsidTr="001D4EA8">
        <w:tc>
          <w:tcPr>
            <w:tcW w:w="1345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Overgrown Broadleaf Shrubs:  Ligustrum, boxwood,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osmanthus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photinia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holly,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cleyera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viburnum</w:t>
            </w:r>
          </w:p>
        </w:tc>
        <w:tc>
          <w:tcPr>
            <w:tcW w:w="5246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Prune in late February to desired size.  Rejuvenate by pruning out 1/3 of shrub each year.  As a general rule try not to cut more than 1/3 of the bush in any year.  </w:t>
            </w:r>
          </w:p>
        </w:tc>
      </w:tr>
      <w:tr w:rsidR="001D4EA8" w:rsidTr="001D4EA8">
        <w:tc>
          <w:tcPr>
            <w:tcW w:w="1345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D4EA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Camellia:  Japonica and sasanqua</w:t>
            </w:r>
          </w:p>
        </w:tc>
        <w:tc>
          <w:tcPr>
            <w:tcW w:w="5246" w:type="dxa"/>
          </w:tcPr>
          <w:p w:rsidR="00512F18" w:rsidRDefault="001D4EA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Prune </w:t>
            </w:r>
            <w:r w:rsidR="00512F18">
              <w:rPr>
                <w:rFonts w:ascii="Times New Roman" w:eastAsia="Times New Roman" w:hAnsi="Times New Roman" w:cs="Times New Roman"/>
              </w:rPr>
              <w:t>any time</w:t>
            </w:r>
            <w:r>
              <w:rPr>
                <w:rFonts w:ascii="Times New Roman" w:eastAsia="Times New Roman" w:hAnsi="Times New Roman" w:cs="Times New Roman"/>
              </w:rPr>
              <w:t xml:space="preserve"> after flowering but not later than July 10</w:t>
            </w:r>
            <w:r w:rsidR="00346B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12F18" w:rsidTr="001D4EA8">
        <w:tc>
          <w:tcPr>
            <w:tcW w:w="1345" w:type="dxa"/>
          </w:tcPr>
          <w:p w:rsidR="00512F18" w:rsidRDefault="00512F1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512F18" w:rsidRDefault="007629B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Crabapple</w:t>
            </w:r>
          </w:p>
        </w:tc>
        <w:tc>
          <w:tcPr>
            <w:tcW w:w="5246" w:type="dxa"/>
          </w:tcPr>
          <w:p w:rsidR="00512F18" w:rsidRDefault="007629B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out water sprouts and out-of-shape limbs</w:t>
            </w:r>
          </w:p>
        </w:tc>
      </w:tr>
      <w:tr w:rsidR="007629BA" w:rsidTr="001D4EA8">
        <w:tc>
          <w:tcPr>
            <w:tcW w:w="1345" w:type="dxa"/>
          </w:tcPr>
          <w:p w:rsidR="007629BA" w:rsidRDefault="007629BA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7629BA" w:rsidRDefault="007629B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 Laurel</w:t>
            </w:r>
          </w:p>
        </w:tc>
        <w:tc>
          <w:tcPr>
            <w:tcW w:w="5246" w:type="dxa"/>
          </w:tcPr>
          <w:p w:rsidR="007629BA" w:rsidRDefault="007629B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to desired shape.  Cuts MUST be made prior to bud break in spring</w:t>
            </w:r>
            <w:r w:rsidR="00346B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29BA" w:rsidTr="001D4EA8">
        <w:tc>
          <w:tcPr>
            <w:tcW w:w="1345" w:type="dxa"/>
          </w:tcPr>
          <w:p w:rsidR="007629BA" w:rsidRDefault="007629BA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7629BA" w:rsidRDefault="007629B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Conifers &amp; Narrowleaf Evergreens:  hemlock, juniper, arborvitae,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leyland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cypress</w:t>
            </w:r>
          </w:p>
        </w:tc>
        <w:tc>
          <w:tcPr>
            <w:tcW w:w="5246" w:type="dxa"/>
          </w:tcPr>
          <w:p w:rsidR="007629BA" w:rsidRDefault="007629B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Trim away excess growth </w:t>
            </w:r>
            <w:r w:rsidR="00346B98">
              <w:rPr>
                <w:rFonts w:ascii="Times New Roman" w:eastAsia="Times New Roman" w:hAnsi="Times New Roman" w:cs="Times New Roman"/>
              </w:rPr>
              <w:t xml:space="preserve">to improve shrubs appearance.  Do not trim away all of the green foliage.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46B98" w:rsidTr="001D4EA8">
        <w:tc>
          <w:tcPr>
            <w:tcW w:w="1345" w:type="dxa"/>
          </w:tcPr>
          <w:p w:rsidR="00346B98" w:rsidRPr="00892B2F" w:rsidRDefault="00346B98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t>March</w:t>
            </w: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</w:t>
            </w:r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annually for best flower production.  Trim early in the month before new spring growth begins</w:t>
            </w:r>
          </w:p>
        </w:tc>
      </w:tr>
      <w:tr w:rsidR="00346B98" w:rsidTr="001D4EA8">
        <w:tc>
          <w:tcPr>
            <w:tcW w:w="1345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Nandina</w:t>
            </w:r>
            <w:proofErr w:type="spellEnd"/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as needed.  Cut the leggy and oldest canes near the ground.  New shoots will develop at the location of the pruning cuts.</w:t>
            </w:r>
          </w:p>
        </w:tc>
      </w:tr>
      <w:tr w:rsidR="00346B98" w:rsidTr="001D4EA8">
        <w:tc>
          <w:tcPr>
            <w:tcW w:w="1345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Abelia</w:t>
            </w:r>
            <w:proofErr w:type="spellEnd"/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Shape plants to desired form early in March</w:t>
            </w:r>
          </w:p>
        </w:tc>
      </w:tr>
      <w:tr w:rsidR="00346B98" w:rsidTr="001D4EA8">
        <w:tc>
          <w:tcPr>
            <w:tcW w:w="1345" w:type="dxa"/>
          </w:tcPr>
          <w:p w:rsidR="00346B98" w:rsidRPr="00892B2F" w:rsidRDefault="00892B2F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lastRenderedPageBreak/>
              <w:t>March</w:t>
            </w: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Spring flowering shrubs: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spirea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forsythia,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flowring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quince,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loropetalum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breath-of-spring, weigela, lilac,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etx</w:t>
            </w:r>
            <w:proofErr w:type="spellEnd"/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Prune IMMEDIATELY after flowering but before JULY 10.  Cut oldest limbs near the ground level for constant rejuvenation of shrubs.  </w:t>
            </w:r>
          </w:p>
        </w:tc>
      </w:tr>
      <w:tr w:rsidR="00346B98" w:rsidTr="001D4EA8">
        <w:tc>
          <w:tcPr>
            <w:tcW w:w="1345" w:type="dxa"/>
          </w:tcPr>
          <w:p w:rsidR="00346B98" w:rsidRPr="00892B2F" w:rsidRDefault="00346B98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t>April</w:t>
            </w: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Azalea</w:t>
            </w:r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Light pruning after flowering but not after JULY 10.  Overgrown azaleas should be pruned in February, but you will have no blooms in spring.</w:t>
            </w:r>
          </w:p>
        </w:tc>
      </w:tr>
      <w:tr w:rsidR="00346B98" w:rsidTr="001D4EA8">
        <w:tc>
          <w:tcPr>
            <w:tcW w:w="1345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Winter damaged plants</w:t>
            </w:r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Cut out any cold damaged branches at the end of the month.</w:t>
            </w:r>
          </w:p>
        </w:tc>
      </w:tr>
      <w:tr w:rsidR="00346B98" w:rsidTr="001D4EA8">
        <w:tc>
          <w:tcPr>
            <w:tcW w:w="1345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Berry producing shrubs:  holly,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pyracantha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while in flower to prevent removal of all berries.  Shape to desired form.</w:t>
            </w:r>
          </w:p>
        </w:tc>
      </w:tr>
      <w:tr w:rsidR="00346B98" w:rsidTr="001D4EA8">
        <w:tc>
          <w:tcPr>
            <w:tcW w:w="1345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Spring flowering trees:  flowering cherry, Bradford pear, serviceberry,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only as needed, IMMEDIATELY after blooming.</w:t>
            </w:r>
          </w:p>
        </w:tc>
      </w:tr>
      <w:tr w:rsidR="00346B98" w:rsidTr="001D4EA8">
        <w:tc>
          <w:tcPr>
            <w:tcW w:w="1345" w:type="dxa"/>
          </w:tcPr>
          <w:p w:rsidR="00346B98" w:rsidRPr="00892B2F" w:rsidRDefault="00346B98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t>May</w:t>
            </w: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Rhododendron</w:t>
            </w:r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after flowering but not after JULY 10.  Always prune to a whorl of leaves or to the next branch.  Renovation pruning should be done in February.</w:t>
            </w:r>
          </w:p>
        </w:tc>
      </w:tr>
      <w:tr w:rsidR="00346B98" w:rsidTr="001D4EA8">
        <w:tc>
          <w:tcPr>
            <w:tcW w:w="1345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Hedges:  Privet,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abelia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holly, euonymus, boxwood,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as desired, always make top of hedge narrower than the bottom.</w:t>
            </w:r>
          </w:p>
        </w:tc>
      </w:tr>
      <w:tr w:rsidR="00346B98" w:rsidTr="001D4EA8">
        <w:tc>
          <w:tcPr>
            <w:tcW w:w="1345" w:type="dxa"/>
          </w:tcPr>
          <w:p w:rsidR="00346B98" w:rsidRPr="00892B2F" w:rsidRDefault="00346B98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t>June</w:t>
            </w: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Conifers &amp; Narrowleaf evergreens:  hemlock,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jumiper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arborvitae, white pine,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leyland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cypress</w:t>
            </w:r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Shape plants to their desired size.  Prune in late June through July. Trim only the new growth.  White pines should be trimmed in summer (only new growth).</w:t>
            </w:r>
          </w:p>
        </w:tc>
      </w:tr>
      <w:tr w:rsidR="00346B98" w:rsidTr="001D4EA8">
        <w:tc>
          <w:tcPr>
            <w:tcW w:w="1345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Gardenia</w:t>
            </w:r>
          </w:p>
        </w:tc>
        <w:tc>
          <w:tcPr>
            <w:tcW w:w="5246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immediately after bloom, not after AUGUST 10.</w:t>
            </w:r>
          </w:p>
        </w:tc>
      </w:tr>
      <w:tr w:rsidR="00346B98" w:rsidTr="001D4EA8">
        <w:tc>
          <w:tcPr>
            <w:tcW w:w="1345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346B98" w:rsidRDefault="00346B98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Perennials:  phlox,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daisy,</w:t>
            </w:r>
            <w:r w:rsidR="0016083A">
              <w:rPr>
                <w:rFonts w:ascii="Times New Roman" w:eastAsia="Times New Roman" w:hAnsi="Times New Roman" w:cs="Times New Roman"/>
              </w:rPr>
              <w:t xml:space="preserve"> coneflower, </w:t>
            </w:r>
            <w:proofErr w:type="spellStart"/>
            <w:r w:rsidR="0016083A">
              <w:rPr>
                <w:rFonts w:ascii="Times New Roman" w:eastAsia="Times New Roman" w:hAnsi="Times New Roman" w:cs="Times New Roman"/>
              </w:rPr>
              <w:t>rubeckia</w:t>
            </w:r>
            <w:proofErr w:type="spellEnd"/>
            <w:r w:rsidR="001608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6083A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</w:p>
        </w:tc>
        <w:tc>
          <w:tcPr>
            <w:tcW w:w="5246" w:type="dxa"/>
          </w:tcPr>
          <w:p w:rsidR="00346B98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Remove old flowers to encourage re-bloom.</w:t>
            </w:r>
          </w:p>
        </w:tc>
      </w:tr>
      <w:tr w:rsidR="0016083A" w:rsidTr="001D4EA8">
        <w:tc>
          <w:tcPr>
            <w:tcW w:w="1345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Chrysanthemums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Pinch out growth tips to make bushier plants, discontinue pinching around July 10.</w:t>
            </w:r>
          </w:p>
        </w:tc>
      </w:tr>
      <w:tr w:rsidR="0016083A" w:rsidTr="001D4EA8">
        <w:tc>
          <w:tcPr>
            <w:tcW w:w="1345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Hydrangea:  Big leaf or florist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while flowering or immediately after.  (Usually pink or blue flowers)</w:t>
            </w:r>
          </w:p>
        </w:tc>
      </w:tr>
      <w:tr w:rsidR="0016083A" w:rsidTr="001D4EA8">
        <w:tc>
          <w:tcPr>
            <w:tcW w:w="1345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Fruit Trees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Remove water sprouts</w:t>
            </w:r>
          </w:p>
        </w:tc>
      </w:tr>
      <w:tr w:rsidR="0016083A" w:rsidTr="001D4EA8">
        <w:tc>
          <w:tcPr>
            <w:tcW w:w="1345" w:type="dxa"/>
          </w:tcPr>
          <w:p w:rsidR="0016083A" w:rsidRPr="00892B2F" w:rsidRDefault="0016083A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t>July-Aug</w:t>
            </w: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Bleeder Trees:  maple, birch, elm, styrax &amp; dogwood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Perform light pruning as desired.  </w:t>
            </w:r>
          </w:p>
        </w:tc>
      </w:tr>
      <w:tr w:rsidR="0016083A" w:rsidTr="001D4EA8">
        <w:tc>
          <w:tcPr>
            <w:tcW w:w="1345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leggy plants only and fertilize after pruning for fall flowering.</w:t>
            </w:r>
          </w:p>
        </w:tc>
      </w:tr>
      <w:tr w:rsidR="0016083A" w:rsidTr="001D4EA8">
        <w:tc>
          <w:tcPr>
            <w:tcW w:w="1345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Hedges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needed, keep bottom wider than tops</w:t>
            </w:r>
          </w:p>
        </w:tc>
      </w:tr>
      <w:tr w:rsidR="0016083A" w:rsidTr="001D4EA8">
        <w:tc>
          <w:tcPr>
            <w:tcW w:w="1345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Brambles:  Blackberry &amp; raspberry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Prune out the wood that bore fruit, cutting canes near ground level.</w:t>
            </w:r>
          </w:p>
        </w:tc>
      </w:tr>
      <w:tr w:rsidR="0016083A" w:rsidTr="001D4EA8">
        <w:tc>
          <w:tcPr>
            <w:tcW w:w="1345" w:type="dxa"/>
          </w:tcPr>
          <w:p w:rsidR="0016083A" w:rsidRPr="00892B2F" w:rsidRDefault="0016083A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t>Sept – Oct</w:t>
            </w: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 plants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NOT PRUNE shrubs or trees in late summer or early autumn.  You may remove any dead limbs from shrubs or trees.</w:t>
            </w:r>
          </w:p>
        </w:tc>
      </w:tr>
      <w:tr w:rsidR="0016083A" w:rsidTr="001D4EA8">
        <w:tc>
          <w:tcPr>
            <w:tcW w:w="1345" w:type="dxa"/>
          </w:tcPr>
          <w:p w:rsidR="0016083A" w:rsidRPr="00892B2F" w:rsidRDefault="0016083A" w:rsidP="001D4EA8">
            <w:pPr>
              <w:rPr>
                <w:rFonts w:ascii="Times New Roman" w:eastAsia="Times New Roman" w:hAnsi="Times New Roman" w:cs="Times New Roman"/>
                <w:b/>
              </w:rPr>
            </w:pPr>
            <w:r w:rsidRPr="00892B2F">
              <w:rPr>
                <w:rFonts w:ascii="Times New Roman" w:eastAsia="Times New Roman" w:hAnsi="Times New Roman" w:cs="Times New Roman"/>
                <w:b/>
              </w:rPr>
              <w:t>Nov – Dec</w:t>
            </w: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Brush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Remove any underbrush as it is easy to see.</w:t>
            </w:r>
          </w:p>
        </w:tc>
      </w:tr>
      <w:tr w:rsidR="0016083A" w:rsidTr="001D4EA8">
        <w:tc>
          <w:tcPr>
            <w:tcW w:w="1345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Berry Producing plants:  holly,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nandina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pyracantha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etc.  </w:t>
            </w:r>
          </w:p>
        </w:tc>
        <w:tc>
          <w:tcPr>
            <w:tcW w:w="5246" w:type="dxa"/>
          </w:tcPr>
          <w:p w:rsidR="0016083A" w:rsidRDefault="0016083A" w:rsidP="001D4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berries indoors or in wreaths as decorations.</w:t>
            </w:r>
          </w:p>
        </w:tc>
      </w:tr>
    </w:tbl>
    <w:p w:rsidR="001D4EA8" w:rsidRDefault="001D4EA8" w:rsidP="001D4EA8">
      <w:pPr>
        <w:rPr>
          <w:rFonts w:ascii="Times New Roman" w:eastAsia="Times New Roman" w:hAnsi="Times New Roman" w:cs="Times New Roman"/>
        </w:rPr>
      </w:pPr>
    </w:p>
    <w:p w:rsidR="0016083A" w:rsidRDefault="0016083A" w:rsidP="001D4EA8">
      <w:pPr>
        <w:rPr>
          <w:rFonts w:ascii="Times New Roman" w:eastAsia="Times New Roman" w:hAnsi="Times New Roman" w:cs="Times New Roman"/>
        </w:rPr>
      </w:pPr>
    </w:p>
    <w:p w:rsidR="0016083A" w:rsidRDefault="0016083A" w:rsidP="001D4EA8">
      <w:pPr>
        <w:rPr>
          <w:rFonts w:ascii="Times New Roman" w:eastAsia="Times New Roman" w:hAnsi="Times New Roman" w:cs="Times New Roman"/>
        </w:rPr>
      </w:pPr>
    </w:p>
    <w:p w:rsidR="0016083A" w:rsidRDefault="0016083A" w:rsidP="001D4E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*Special Note:  Some trees should be allowed to let their lowest limbs grow until they sweep the ground.  Those trees are Southern Magnolia, </w:t>
      </w:r>
      <w:proofErr w:type="spellStart"/>
      <w:r>
        <w:rPr>
          <w:rFonts w:ascii="Times New Roman" w:eastAsia="Times New Roman" w:hAnsi="Times New Roman" w:cs="Times New Roman"/>
        </w:rPr>
        <w:t>Deodora</w:t>
      </w:r>
      <w:proofErr w:type="spellEnd"/>
      <w:r>
        <w:rPr>
          <w:rFonts w:ascii="Times New Roman" w:eastAsia="Times New Roman" w:hAnsi="Times New Roman" w:cs="Times New Roman"/>
        </w:rPr>
        <w:t xml:space="preserve"> Cedar, American Holly, Hemlock, and White Pine.  </w:t>
      </w:r>
    </w:p>
    <w:p w:rsidR="00892B2F" w:rsidRDefault="00892B2F" w:rsidP="001D4EA8">
      <w:pPr>
        <w:rPr>
          <w:rFonts w:ascii="Times New Roman" w:eastAsia="Times New Roman" w:hAnsi="Times New Roman" w:cs="Times New Roman"/>
        </w:rPr>
      </w:pPr>
    </w:p>
    <w:p w:rsidR="00892B2F" w:rsidRPr="001D4EA8" w:rsidRDefault="00892B2F" w:rsidP="001D4E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more information on gardening, landscapes, or pruning contact the Extension Master Gardener Volunteer Plant Clinic at (910) 592-7161.  </w:t>
      </w:r>
    </w:p>
    <w:sectPr w:rsidR="00892B2F" w:rsidRPr="001D4EA8" w:rsidSect="002615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DF" w:rsidRDefault="001B2CDF" w:rsidP="001D4EA8">
      <w:r>
        <w:separator/>
      </w:r>
    </w:p>
  </w:endnote>
  <w:endnote w:type="continuationSeparator" w:id="0">
    <w:p w:rsidR="001B2CDF" w:rsidRDefault="001B2CDF" w:rsidP="001D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DF" w:rsidRDefault="001B2CDF" w:rsidP="001D4EA8">
      <w:r>
        <w:separator/>
      </w:r>
    </w:p>
  </w:footnote>
  <w:footnote w:type="continuationSeparator" w:id="0">
    <w:p w:rsidR="001B2CDF" w:rsidRDefault="001B2CDF" w:rsidP="001D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A8" w:rsidRPr="001D4EA8" w:rsidRDefault="001D4EA8" w:rsidP="001D4EA8">
    <w:pPr>
      <w:rPr>
        <w:rFonts w:ascii="Times New Roman" w:eastAsia="Times New Roman" w:hAnsi="Times New Roman" w:cs="Times New Roman"/>
      </w:rPr>
    </w:pPr>
    <w:r w:rsidRPr="001D4EA8">
      <w:rPr>
        <w:rFonts w:ascii="Times New Roman" w:eastAsia="Times New Roman" w:hAnsi="Times New Roman" w:cs="Times New Roman"/>
      </w:rPr>
      <w:fldChar w:fldCharType="begin"/>
    </w:r>
    <w:r w:rsidRPr="001D4EA8">
      <w:rPr>
        <w:rFonts w:ascii="Times New Roman" w:eastAsia="Times New Roman" w:hAnsi="Times New Roman" w:cs="Times New Roman"/>
      </w:rPr>
      <w:instrText xml:space="preserve"> INCLUDEPICTURE "https://www.onslowcountync.gov/ImageRepository/Document?documentID=6336" \* MERGEFORMATINET </w:instrText>
    </w:r>
    <w:r w:rsidRPr="001D4EA8">
      <w:rPr>
        <w:rFonts w:ascii="Times New Roman" w:eastAsia="Times New Roman" w:hAnsi="Times New Roman" w:cs="Times New Roman"/>
      </w:rPr>
      <w:fldChar w:fldCharType="separate"/>
    </w:r>
    <w:r w:rsidRPr="001D4EA8">
      <w:rPr>
        <w:rFonts w:ascii="Times New Roman" w:eastAsia="Times New Roman" w:hAnsi="Times New Roman" w:cs="Times New Roman"/>
        <w:noProof/>
      </w:rPr>
      <w:drawing>
        <wp:inline distT="0" distB="0" distL="0" distR="0">
          <wp:extent cx="1627200" cy="317443"/>
          <wp:effectExtent l="0" t="0" r="0" b="635"/>
          <wp:docPr id="3" name="Picture 3" descr="Image result for nc state exten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c state extens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35" cy="32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EA8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                                                </w:t>
    </w:r>
    <w:r w:rsidR="00434779">
      <w:rPr>
        <w:noProof/>
      </w:rPr>
      <w:drawing>
        <wp:inline distT="0" distB="0" distL="0" distR="0" wp14:anchorId="371707D4" wp14:editId="09942BE2">
          <wp:extent cx="1970242" cy="763532"/>
          <wp:effectExtent l="0" t="0" r="0" b="0"/>
          <wp:docPr id="1" name="Picture 1" descr="/var/folders/r7/c2m1r0jx1bxcxf7g7hc98m_h0000gq/T/com.microsoft.Word/Content.MSO/53ACEC7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r7/c2m1r0jx1bxcxf7g7hc98m_h0000gq/T/com.microsoft.Word/Content.MSO/53ACEC77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88" b="31096"/>
                  <a:stretch/>
                </pic:blipFill>
                <pic:spPr bwMode="auto">
                  <a:xfrm>
                    <a:off x="0" y="0"/>
                    <a:ext cx="2037862" cy="789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                                  </w:t>
    </w:r>
  </w:p>
  <w:p w:rsidR="001D4EA8" w:rsidRDefault="001D4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A8"/>
    <w:rsid w:val="00036F73"/>
    <w:rsid w:val="00086EB3"/>
    <w:rsid w:val="000A4500"/>
    <w:rsid w:val="000E2FA9"/>
    <w:rsid w:val="0016083A"/>
    <w:rsid w:val="001B2CDF"/>
    <w:rsid w:val="001D4EA8"/>
    <w:rsid w:val="00223D5D"/>
    <w:rsid w:val="00261542"/>
    <w:rsid w:val="002F765B"/>
    <w:rsid w:val="00335C71"/>
    <w:rsid w:val="00346B98"/>
    <w:rsid w:val="00434779"/>
    <w:rsid w:val="004D201C"/>
    <w:rsid w:val="00512F18"/>
    <w:rsid w:val="005D4EEF"/>
    <w:rsid w:val="007629BA"/>
    <w:rsid w:val="00892B2F"/>
    <w:rsid w:val="00B35923"/>
    <w:rsid w:val="00C537E9"/>
    <w:rsid w:val="00CE5AB8"/>
    <w:rsid w:val="00E36943"/>
    <w:rsid w:val="00EB626A"/>
    <w:rsid w:val="00F74332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1D0B6B-A861-A94A-9CF7-077FA56E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592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1D4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A8"/>
  </w:style>
  <w:style w:type="paragraph" w:styleId="Footer">
    <w:name w:val="footer"/>
    <w:basedOn w:val="Normal"/>
    <w:link w:val="FooterChar"/>
    <w:uiPriority w:val="99"/>
    <w:unhideWhenUsed/>
    <w:rsid w:val="001D4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A8"/>
  </w:style>
  <w:style w:type="table" w:styleId="TableGrid">
    <w:name w:val="Table Grid"/>
    <w:basedOn w:val="TableNormal"/>
    <w:uiPriority w:val="39"/>
    <w:rsid w:val="001D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2020-08-21T18:36:00Z</dcterms:created>
  <dcterms:modified xsi:type="dcterms:W3CDTF">2020-08-21T18:36:00Z</dcterms:modified>
</cp:coreProperties>
</file>